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E70" w:rsidRDefault="00CA0595" w:rsidP="00CA0595">
      <w:pPr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601BDE" w:rsidRDefault="00601BDE" w:rsidP="00CA0595">
      <w:pPr>
        <w:ind w:firstLine="5245"/>
        <w:rPr>
          <w:rFonts w:ascii="Times New Roman" w:hAnsi="Times New Roman" w:cs="Times New Roman"/>
          <w:sz w:val="28"/>
          <w:szCs w:val="28"/>
        </w:rPr>
      </w:pPr>
    </w:p>
    <w:p w:rsidR="00060CA5" w:rsidRDefault="00060CA5" w:rsidP="00CA0595">
      <w:pPr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CA0595" w:rsidRDefault="00CA0595" w:rsidP="00CA0595">
      <w:pPr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</w:t>
      </w:r>
      <w:r w:rsidR="00060CA5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Совета Тимашевского</w:t>
      </w:r>
    </w:p>
    <w:p w:rsidR="00CA0595" w:rsidRDefault="00CA0595" w:rsidP="00CA0595">
      <w:pPr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</w:p>
    <w:p w:rsidR="00CA0595" w:rsidRDefault="00CA0595" w:rsidP="00CA0595">
      <w:pPr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CA0595" w:rsidRDefault="00CA0595" w:rsidP="00CA0595">
      <w:pPr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________________№________</w:t>
      </w:r>
    </w:p>
    <w:p w:rsidR="00CA0595" w:rsidRDefault="00CA0595" w:rsidP="00CA0595">
      <w:pPr>
        <w:ind w:firstLine="5245"/>
        <w:rPr>
          <w:rFonts w:ascii="Times New Roman" w:hAnsi="Times New Roman" w:cs="Times New Roman"/>
          <w:sz w:val="28"/>
          <w:szCs w:val="28"/>
        </w:rPr>
      </w:pPr>
    </w:p>
    <w:p w:rsidR="005D7244" w:rsidRDefault="005D7244" w:rsidP="00CA0595">
      <w:pPr>
        <w:ind w:firstLine="5245"/>
        <w:rPr>
          <w:rFonts w:ascii="Times New Roman" w:hAnsi="Times New Roman" w:cs="Times New Roman"/>
          <w:sz w:val="28"/>
          <w:szCs w:val="28"/>
        </w:rPr>
      </w:pPr>
    </w:p>
    <w:p w:rsidR="00054E70" w:rsidRDefault="00054E70" w:rsidP="00CA0595">
      <w:pPr>
        <w:ind w:firstLine="5245"/>
        <w:jc w:val="center"/>
        <w:rPr>
          <w:rFonts w:ascii="Times New Roman" w:hAnsi="Times New Roman" w:cs="Times New Roman"/>
          <w:sz w:val="28"/>
          <w:szCs w:val="28"/>
        </w:rPr>
      </w:pPr>
    </w:p>
    <w:p w:rsidR="00030681" w:rsidRDefault="00030681" w:rsidP="00CA0595">
      <w:pPr>
        <w:ind w:firstLine="5245"/>
        <w:jc w:val="center"/>
        <w:rPr>
          <w:rFonts w:ascii="Times New Roman" w:hAnsi="Times New Roman" w:cs="Times New Roman"/>
          <w:sz w:val="28"/>
          <w:szCs w:val="28"/>
        </w:rPr>
      </w:pPr>
    </w:p>
    <w:p w:rsidR="00030681" w:rsidRDefault="00030681" w:rsidP="00CA0595">
      <w:pPr>
        <w:ind w:firstLine="5245"/>
        <w:jc w:val="center"/>
        <w:rPr>
          <w:rFonts w:ascii="Times New Roman" w:hAnsi="Times New Roman" w:cs="Times New Roman"/>
          <w:sz w:val="28"/>
          <w:szCs w:val="28"/>
        </w:rPr>
      </w:pPr>
    </w:p>
    <w:p w:rsidR="00030681" w:rsidRDefault="00030681" w:rsidP="00CA0595">
      <w:pPr>
        <w:ind w:firstLine="5245"/>
        <w:jc w:val="center"/>
        <w:rPr>
          <w:rFonts w:ascii="Times New Roman" w:hAnsi="Times New Roman" w:cs="Times New Roman"/>
          <w:sz w:val="28"/>
          <w:szCs w:val="28"/>
        </w:rPr>
      </w:pPr>
    </w:p>
    <w:p w:rsidR="00030681" w:rsidRDefault="00030681" w:rsidP="00CA0595">
      <w:pPr>
        <w:ind w:firstLine="5245"/>
        <w:jc w:val="center"/>
        <w:rPr>
          <w:rFonts w:ascii="Times New Roman" w:hAnsi="Times New Roman" w:cs="Times New Roman"/>
          <w:sz w:val="28"/>
          <w:szCs w:val="28"/>
        </w:rPr>
      </w:pPr>
    </w:p>
    <w:p w:rsidR="00CE5191" w:rsidRPr="00CE5191" w:rsidRDefault="00CE5191" w:rsidP="00CE5191">
      <w:pPr>
        <w:jc w:val="center"/>
        <w:rPr>
          <w:rFonts w:ascii="Times New Roman" w:hAnsi="Times New Roman" w:cs="Times New Roman"/>
          <w:sz w:val="28"/>
          <w:szCs w:val="28"/>
        </w:rPr>
      </w:pPr>
      <w:r w:rsidRPr="00CE5191">
        <w:rPr>
          <w:rFonts w:ascii="Times New Roman" w:hAnsi="Times New Roman" w:cs="Times New Roman"/>
          <w:sz w:val="28"/>
          <w:szCs w:val="28"/>
        </w:rPr>
        <w:t>ПОЛОЖЕНИЕ</w:t>
      </w:r>
    </w:p>
    <w:p w:rsidR="00AD1D11" w:rsidRDefault="00CE5191" w:rsidP="002D0CDA">
      <w:pPr>
        <w:jc w:val="center"/>
        <w:rPr>
          <w:rFonts w:ascii="Times New Roman" w:hAnsi="Times New Roman" w:cs="Times New Roman"/>
          <w:sz w:val="28"/>
          <w:szCs w:val="28"/>
        </w:rPr>
      </w:pPr>
      <w:r w:rsidRPr="00CE5191">
        <w:rPr>
          <w:rFonts w:ascii="Times New Roman" w:hAnsi="Times New Roman" w:cs="Times New Roman"/>
          <w:sz w:val="28"/>
          <w:szCs w:val="28"/>
        </w:rPr>
        <w:t xml:space="preserve">о постоянных комиссиях </w:t>
      </w:r>
      <w:r w:rsidR="002D0CDA">
        <w:rPr>
          <w:rFonts w:ascii="Times New Roman" w:hAnsi="Times New Roman" w:cs="Times New Roman"/>
          <w:sz w:val="28"/>
          <w:szCs w:val="28"/>
        </w:rPr>
        <w:t>Совета Тимашевского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Тимашевск</w:t>
      </w:r>
      <w:r w:rsidR="002D0CDA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D0CDA">
        <w:rPr>
          <w:rFonts w:ascii="Times New Roman" w:hAnsi="Times New Roman" w:cs="Times New Roman"/>
          <w:sz w:val="28"/>
          <w:szCs w:val="28"/>
        </w:rPr>
        <w:t>а</w:t>
      </w:r>
    </w:p>
    <w:p w:rsidR="005D7244" w:rsidRDefault="005D7244" w:rsidP="002D0CD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5191" w:rsidRDefault="00CE5191" w:rsidP="00CE51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5191" w:rsidRDefault="00CE5191" w:rsidP="00FF43D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1. П</w:t>
      </w:r>
      <w:r w:rsidR="00060CA5">
        <w:rPr>
          <w:rFonts w:ascii="Times New Roman" w:hAnsi="Times New Roman" w:cs="Times New Roman"/>
          <w:sz w:val="28"/>
          <w:szCs w:val="28"/>
        </w:rPr>
        <w:t>ринципы организации комиссий и их полномочия</w:t>
      </w:r>
    </w:p>
    <w:p w:rsidR="00CE5191" w:rsidRDefault="00CE5191" w:rsidP="00CE51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5191" w:rsidRDefault="00CE5191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Совет </w:t>
      </w:r>
      <w:r w:rsidR="002D0CDA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D0CD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(далее – Совет) из числа депутатов образует постоянные комиссии для подготовки правовых актов, предварительного рассмотрения и подготовки вопросов, относящихся к компетенции Совета.</w:t>
      </w:r>
    </w:p>
    <w:p w:rsidR="00CE5191" w:rsidRDefault="00CE5191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Комиссии ответственны перед Советом и ему подотчетны.</w:t>
      </w:r>
    </w:p>
    <w:p w:rsidR="00CE5191" w:rsidRDefault="00CE5191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Решения Совета принимаются, как правило, после предварительного обсуждения их проектов соответствующими комиссиями. Порядок подготовки и принятия решений комиссиями определяется настоящим положением.</w:t>
      </w:r>
    </w:p>
    <w:p w:rsidR="00CE5191" w:rsidRDefault="00CE5191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Основными полномочиями комиссии Совета являются:</w:t>
      </w:r>
    </w:p>
    <w:p w:rsidR="00CE5191" w:rsidRDefault="00CE5191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разработка проектов решений;</w:t>
      </w:r>
    </w:p>
    <w:p w:rsidR="00CE5191" w:rsidRDefault="00CE5191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предварительное рассмотрение проектов решений, поступающих от уполномоченных органов и должностных лиц;</w:t>
      </w:r>
    </w:p>
    <w:p w:rsidR="00CE5191" w:rsidRDefault="00CE5191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предварительное рассмотрение и подготовка вопросов, относящихся к ведению Совета;</w:t>
      </w:r>
    </w:p>
    <w:p w:rsidR="006C6125" w:rsidRDefault="006C6125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3435CB">
        <w:rPr>
          <w:rFonts w:ascii="Times New Roman" w:hAnsi="Times New Roman" w:cs="Times New Roman"/>
          <w:sz w:val="28"/>
          <w:szCs w:val="28"/>
        </w:rPr>
        <w:t>осуществление контрольных функций в пределах полномочий Совета;</w:t>
      </w:r>
    </w:p>
    <w:p w:rsidR="003435CB" w:rsidRDefault="003435CB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проведение проверок в рамках реализации полномочий Совета;</w:t>
      </w:r>
    </w:p>
    <w:p w:rsidR="003435CB" w:rsidRDefault="003435CB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предоставление на сессии Совета докладов, содокладов, обзоров, аналитических и других материалов;</w:t>
      </w:r>
    </w:p>
    <w:p w:rsidR="003435CB" w:rsidRDefault="003435CB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организация по поручению Совета депутатских расследований;</w:t>
      </w:r>
    </w:p>
    <w:p w:rsidR="003435CB" w:rsidRDefault="003435CB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з) проведение слушаний по вопросам, отнесенным к ведению Совета и представляющим общественный интерес;</w:t>
      </w:r>
    </w:p>
    <w:p w:rsidR="003435CB" w:rsidRDefault="003435CB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и) разработка плана правотворческой деятельности комиссий, а также Совета;</w:t>
      </w:r>
    </w:p>
    <w:p w:rsidR="003435CB" w:rsidRDefault="00AD1D11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3435CB">
        <w:rPr>
          <w:rFonts w:ascii="Times New Roman" w:hAnsi="Times New Roman" w:cs="Times New Roman"/>
          <w:sz w:val="28"/>
          <w:szCs w:val="28"/>
        </w:rPr>
        <w:t>) внесение предложений по реализации Советом права законодательной инициативы в Законодательное Собрание Краснодарского края;</w:t>
      </w:r>
    </w:p>
    <w:p w:rsidR="003435CB" w:rsidRDefault="00AD1D11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3435CB">
        <w:rPr>
          <w:rFonts w:ascii="Times New Roman" w:hAnsi="Times New Roman" w:cs="Times New Roman"/>
          <w:sz w:val="28"/>
          <w:szCs w:val="28"/>
        </w:rPr>
        <w:t>) участие в рассмотрении, подготовке замечаний и предложений по представляемым проектам законов Краснодарского края.</w:t>
      </w:r>
    </w:p>
    <w:p w:rsidR="003435CB" w:rsidRDefault="003435CB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Комиссии по вопросам, относящимся к их компетенции, вправе:</w:t>
      </w:r>
    </w:p>
    <w:p w:rsidR="003435CB" w:rsidRDefault="003435CB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вносить предложения по повестке дня сессии Совета;</w:t>
      </w:r>
    </w:p>
    <w:p w:rsidR="003435CB" w:rsidRDefault="003435CB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B10779">
        <w:rPr>
          <w:rFonts w:ascii="Times New Roman" w:hAnsi="Times New Roman" w:cs="Times New Roman"/>
          <w:sz w:val="28"/>
          <w:szCs w:val="28"/>
        </w:rPr>
        <w:t>выступать с докладами и содокладами на сессии Совета;</w:t>
      </w:r>
    </w:p>
    <w:p w:rsidR="00B10779" w:rsidRDefault="00B10779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предварительно рассматривать бюджет и вносить свои предложения на рассмотрение Совета;</w:t>
      </w:r>
    </w:p>
    <w:p w:rsidR="00B10779" w:rsidRDefault="00AD1D11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10779">
        <w:rPr>
          <w:rFonts w:ascii="Times New Roman" w:hAnsi="Times New Roman" w:cs="Times New Roman"/>
          <w:sz w:val="28"/>
          <w:szCs w:val="28"/>
        </w:rPr>
        <w:t>) вносить предложения по другим вопросам своей деятельности на рассмотрение Совета;</w:t>
      </w:r>
    </w:p>
    <w:p w:rsidR="00B10779" w:rsidRDefault="00AD1D11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B10779">
        <w:rPr>
          <w:rFonts w:ascii="Times New Roman" w:hAnsi="Times New Roman" w:cs="Times New Roman"/>
          <w:sz w:val="28"/>
          <w:szCs w:val="28"/>
        </w:rPr>
        <w:t xml:space="preserve">) заслушивать на своих заседаниях доклады и сообщения руководителей </w:t>
      </w:r>
      <w:r w:rsidR="00F347ED">
        <w:rPr>
          <w:rFonts w:ascii="Times New Roman" w:hAnsi="Times New Roman" w:cs="Times New Roman"/>
          <w:sz w:val="28"/>
          <w:szCs w:val="28"/>
        </w:rPr>
        <w:t>учреждений</w:t>
      </w:r>
      <w:r w:rsidR="00B10779">
        <w:rPr>
          <w:rFonts w:ascii="Times New Roman" w:hAnsi="Times New Roman" w:cs="Times New Roman"/>
          <w:sz w:val="28"/>
          <w:szCs w:val="28"/>
        </w:rPr>
        <w:t xml:space="preserve">, отделов администрации </w:t>
      </w:r>
      <w:r w:rsidR="00F347ED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  <w:r w:rsidR="00B10779">
        <w:rPr>
          <w:rFonts w:ascii="Times New Roman" w:hAnsi="Times New Roman" w:cs="Times New Roman"/>
          <w:sz w:val="28"/>
          <w:szCs w:val="28"/>
        </w:rPr>
        <w:t>Тимашевск</w:t>
      </w:r>
      <w:r w:rsidR="00F347ED">
        <w:rPr>
          <w:rFonts w:ascii="Times New Roman" w:hAnsi="Times New Roman" w:cs="Times New Roman"/>
          <w:sz w:val="28"/>
          <w:szCs w:val="28"/>
        </w:rPr>
        <w:t>ого</w:t>
      </w:r>
      <w:r w:rsidR="00B1077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347ED">
        <w:rPr>
          <w:rFonts w:ascii="Times New Roman" w:hAnsi="Times New Roman" w:cs="Times New Roman"/>
          <w:sz w:val="28"/>
          <w:szCs w:val="28"/>
        </w:rPr>
        <w:t xml:space="preserve">а </w:t>
      </w:r>
      <w:r w:rsidR="00B10779">
        <w:rPr>
          <w:rFonts w:ascii="Times New Roman" w:hAnsi="Times New Roman" w:cs="Times New Roman"/>
          <w:sz w:val="28"/>
          <w:szCs w:val="28"/>
        </w:rPr>
        <w:t>об исполнении законодательства и нормативных правовых актов Совета по вопросам своей компетенции;</w:t>
      </w:r>
    </w:p>
    <w:p w:rsidR="00B10779" w:rsidRDefault="00AD1D11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B10779">
        <w:rPr>
          <w:rFonts w:ascii="Times New Roman" w:hAnsi="Times New Roman" w:cs="Times New Roman"/>
          <w:sz w:val="28"/>
          <w:szCs w:val="28"/>
        </w:rPr>
        <w:t xml:space="preserve">) взаимодействовать по предмету своего ведения с государственными органами, органами местного самоуправления, учреждениями и организациями </w:t>
      </w:r>
      <w:r w:rsidR="00F347ED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  <w:r w:rsidR="00B10779">
        <w:rPr>
          <w:rFonts w:ascii="Times New Roman" w:hAnsi="Times New Roman" w:cs="Times New Roman"/>
          <w:sz w:val="28"/>
          <w:szCs w:val="28"/>
        </w:rPr>
        <w:t xml:space="preserve"> Тимашевск</w:t>
      </w:r>
      <w:r w:rsidR="00F347ED">
        <w:rPr>
          <w:rFonts w:ascii="Times New Roman" w:hAnsi="Times New Roman" w:cs="Times New Roman"/>
          <w:sz w:val="28"/>
          <w:szCs w:val="28"/>
        </w:rPr>
        <w:t>ого</w:t>
      </w:r>
      <w:r w:rsidR="00B1077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347ED">
        <w:rPr>
          <w:rFonts w:ascii="Times New Roman" w:hAnsi="Times New Roman" w:cs="Times New Roman"/>
          <w:sz w:val="28"/>
          <w:szCs w:val="28"/>
        </w:rPr>
        <w:t>а</w:t>
      </w:r>
      <w:r w:rsidR="00B10779">
        <w:rPr>
          <w:rFonts w:ascii="Times New Roman" w:hAnsi="Times New Roman" w:cs="Times New Roman"/>
          <w:sz w:val="28"/>
          <w:szCs w:val="28"/>
        </w:rPr>
        <w:t>;</w:t>
      </w:r>
    </w:p>
    <w:p w:rsidR="00B10779" w:rsidRDefault="00AD1D11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B10779">
        <w:rPr>
          <w:rFonts w:ascii="Times New Roman" w:hAnsi="Times New Roman" w:cs="Times New Roman"/>
          <w:sz w:val="28"/>
          <w:szCs w:val="28"/>
        </w:rPr>
        <w:t xml:space="preserve">) обращаться с запросами в администрацию </w:t>
      </w:r>
      <w:r w:rsidR="00F347ED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  <w:r w:rsidR="00B10779">
        <w:rPr>
          <w:rFonts w:ascii="Times New Roman" w:hAnsi="Times New Roman" w:cs="Times New Roman"/>
          <w:sz w:val="28"/>
          <w:szCs w:val="28"/>
        </w:rPr>
        <w:t xml:space="preserve"> Тимашевск</w:t>
      </w:r>
      <w:r w:rsidR="00F347ED">
        <w:rPr>
          <w:rFonts w:ascii="Times New Roman" w:hAnsi="Times New Roman" w:cs="Times New Roman"/>
          <w:sz w:val="28"/>
          <w:szCs w:val="28"/>
        </w:rPr>
        <w:t>ого</w:t>
      </w:r>
      <w:r w:rsidR="00B1077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347ED">
        <w:rPr>
          <w:rFonts w:ascii="Times New Roman" w:hAnsi="Times New Roman" w:cs="Times New Roman"/>
          <w:sz w:val="28"/>
          <w:szCs w:val="28"/>
        </w:rPr>
        <w:t>а</w:t>
      </w:r>
      <w:r w:rsidR="00B10779">
        <w:rPr>
          <w:rFonts w:ascii="Times New Roman" w:hAnsi="Times New Roman" w:cs="Times New Roman"/>
          <w:sz w:val="28"/>
          <w:szCs w:val="28"/>
        </w:rPr>
        <w:t>;</w:t>
      </w:r>
    </w:p>
    <w:p w:rsidR="00B10779" w:rsidRDefault="00AD1D11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B10779">
        <w:rPr>
          <w:rFonts w:ascii="Times New Roman" w:hAnsi="Times New Roman" w:cs="Times New Roman"/>
          <w:sz w:val="28"/>
          <w:szCs w:val="28"/>
        </w:rPr>
        <w:t xml:space="preserve">) запрашивать и получать от должностных лиц администрации, </w:t>
      </w:r>
      <w:r w:rsidR="00F347ED">
        <w:rPr>
          <w:rFonts w:ascii="Times New Roman" w:hAnsi="Times New Roman" w:cs="Times New Roman"/>
          <w:sz w:val="28"/>
          <w:szCs w:val="28"/>
        </w:rPr>
        <w:t>ее</w:t>
      </w:r>
      <w:r w:rsidR="00B10779">
        <w:rPr>
          <w:rFonts w:ascii="Times New Roman" w:hAnsi="Times New Roman" w:cs="Times New Roman"/>
          <w:sz w:val="28"/>
          <w:szCs w:val="28"/>
        </w:rPr>
        <w:t xml:space="preserve"> отделов, иных органов, предприятий, учреждений и организаций, расположенных на территории </w:t>
      </w:r>
      <w:r w:rsidR="00F347ED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</w:t>
      </w:r>
      <w:r w:rsidR="00B1077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347ED">
        <w:rPr>
          <w:rFonts w:ascii="Times New Roman" w:hAnsi="Times New Roman" w:cs="Times New Roman"/>
          <w:sz w:val="28"/>
          <w:szCs w:val="28"/>
        </w:rPr>
        <w:t>а</w:t>
      </w:r>
      <w:r w:rsidR="00B10779">
        <w:rPr>
          <w:rFonts w:ascii="Times New Roman" w:hAnsi="Times New Roman" w:cs="Times New Roman"/>
          <w:sz w:val="28"/>
          <w:szCs w:val="28"/>
        </w:rPr>
        <w:t>, информацию, необходимые материалы и первичные документы по предметам ведения комиссий в установленные законодательством сроки;</w:t>
      </w:r>
    </w:p>
    <w:p w:rsidR="00B10779" w:rsidRDefault="00AD1D11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B10779">
        <w:rPr>
          <w:rFonts w:ascii="Times New Roman" w:hAnsi="Times New Roman" w:cs="Times New Roman"/>
          <w:sz w:val="28"/>
          <w:szCs w:val="28"/>
        </w:rPr>
        <w:t>) привлекать к своей работе депутатов Совета, не входящих в состав комиссий, представителей государственных органов, учреждений, предприятий, общественных организаций, а также специалистов, консультантов и экспертов по различным вопросам науки и практической деятельности, по согласованию с ними;</w:t>
      </w:r>
    </w:p>
    <w:p w:rsidR="00B10779" w:rsidRDefault="00AD1D11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B10779">
        <w:rPr>
          <w:rFonts w:ascii="Times New Roman" w:hAnsi="Times New Roman" w:cs="Times New Roman"/>
          <w:sz w:val="28"/>
          <w:szCs w:val="28"/>
        </w:rPr>
        <w:t>) рекомендовать своих членов в состав временных комиссий, образуемых Советом;</w:t>
      </w:r>
    </w:p>
    <w:p w:rsidR="00B10779" w:rsidRDefault="00AD1D11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B10779">
        <w:rPr>
          <w:rFonts w:ascii="Times New Roman" w:hAnsi="Times New Roman" w:cs="Times New Roman"/>
          <w:sz w:val="28"/>
          <w:szCs w:val="28"/>
        </w:rPr>
        <w:t>) создавать временные комиссии из числа депутатов и специалистов по изучению и проработке отдельных проблем и вопросов своего ведения;</w:t>
      </w:r>
    </w:p>
    <w:p w:rsidR="00B10779" w:rsidRDefault="00AD1D11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B10779">
        <w:rPr>
          <w:rFonts w:ascii="Times New Roman" w:hAnsi="Times New Roman" w:cs="Times New Roman"/>
          <w:sz w:val="28"/>
          <w:szCs w:val="28"/>
        </w:rPr>
        <w:t xml:space="preserve">) вносить предложения о заслушивании на сессии Совета информации органов местного самоуправления, государственных и иных органов, действующих на территории </w:t>
      </w:r>
      <w:r w:rsidR="00784BC7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B10779">
        <w:rPr>
          <w:rFonts w:ascii="Times New Roman" w:hAnsi="Times New Roman" w:cs="Times New Roman"/>
          <w:sz w:val="28"/>
          <w:szCs w:val="28"/>
        </w:rPr>
        <w:t>, должностных лиц предприятий и организаций о выполнении решений Совета;</w:t>
      </w:r>
    </w:p>
    <w:p w:rsidR="00B10779" w:rsidRDefault="00AD1D11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B10779">
        <w:rPr>
          <w:rFonts w:ascii="Times New Roman" w:hAnsi="Times New Roman" w:cs="Times New Roman"/>
          <w:sz w:val="28"/>
          <w:szCs w:val="28"/>
        </w:rPr>
        <w:t>) вносить предложения в Совет о снятии с контроля решений Совета.</w:t>
      </w:r>
    </w:p>
    <w:p w:rsidR="00B10779" w:rsidRDefault="00B10779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0779" w:rsidRDefault="00B10779" w:rsidP="00FF43D2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060CA5">
        <w:rPr>
          <w:rFonts w:ascii="Times New Roman" w:hAnsi="Times New Roman" w:cs="Times New Roman"/>
          <w:sz w:val="28"/>
          <w:szCs w:val="28"/>
        </w:rPr>
        <w:t>а 2. Порядок формирования и структура комиссии</w:t>
      </w:r>
    </w:p>
    <w:p w:rsidR="00B10779" w:rsidRDefault="00B10779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0779" w:rsidRDefault="00B10779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Постоянные комиссии образуются на срок полномочий депутатов Совета </w:t>
      </w:r>
      <w:r w:rsidR="00F347ED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  <w:r w:rsidR="00EC6720">
        <w:rPr>
          <w:rFonts w:ascii="Times New Roman" w:hAnsi="Times New Roman" w:cs="Times New Roman"/>
          <w:sz w:val="28"/>
          <w:szCs w:val="28"/>
        </w:rPr>
        <w:t xml:space="preserve"> Тимашевск</w:t>
      </w:r>
      <w:r w:rsidR="00F347ED">
        <w:rPr>
          <w:rFonts w:ascii="Times New Roman" w:hAnsi="Times New Roman" w:cs="Times New Roman"/>
          <w:sz w:val="28"/>
          <w:szCs w:val="28"/>
        </w:rPr>
        <w:t>ого</w:t>
      </w:r>
      <w:r w:rsidR="00EC6720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347ED">
        <w:rPr>
          <w:rFonts w:ascii="Times New Roman" w:hAnsi="Times New Roman" w:cs="Times New Roman"/>
          <w:sz w:val="28"/>
          <w:szCs w:val="28"/>
        </w:rPr>
        <w:t>а</w:t>
      </w:r>
      <w:r w:rsidR="00EC6720">
        <w:rPr>
          <w:rFonts w:ascii="Times New Roman" w:hAnsi="Times New Roman" w:cs="Times New Roman"/>
          <w:sz w:val="28"/>
          <w:szCs w:val="28"/>
        </w:rPr>
        <w:t xml:space="preserve"> данного созыва. Депутат может быть членом не более одной комиссии и имеет право принимать участие в работе </w:t>
      </w:r>
      <w:r w:rsidR="00030681">
        <w:rPr>
          <w:rFonts w:ascii="Times New Roman" w:hAnsi="Times New Roman" w:cs="Times New Roman"/>
          <w:sz w:val="28"/>
          <w:szCs w:val="28"/>
        </w:rPr>
        <w:t>других комиссий</w:t>
      </w:r>
      <w:r w:rsidR="00EC6720">
        <w:rPr>
          <w:rFonts w:ascii="Times New Roman" w:hAnsi="Times New Roman" w:cs="Times New Roman"/>
          <w:sz w:val="28"/>
          <w:szCs w:val="28"/>
        </w:rPr>
        <w:t xml:space="preserve"> с правом совещательного голоса. Коли</w:t>
      </w:r>
      <w:r w:rsidR="00784BC7">
        <w:rPr>
          <w:rFonts w:ascii="Times New Roman" w:hAnsi="Times New Roman" w:cs="Times New Roman"/>
          <w:sz w:val="28"/>
          <w:szCs w:val="28"/>
        </w:rPr>
        <w:t>чество и наименование комиссий</w:t>
      </w:r>
      <w:r w:rsidR="00EC6720">
        <w:rPr>
          <w:rFonts w:ascii="Times New Roman" w:hAnsi="Times New Roman" w:cs="Times New Roman"/>
          <w:sz w:val="28"/>
          <w:szCs w:val="28"/>
        </w:rPr>
        <w:t xml:space="preserve"> утверждаются Советом. Персональный состав комиссий утверждается Советом. Голосование при этом возможно</w:t>
      </w:r>
      <w:r w:rsidR="0033428E">
        <w:rPr>
          <w:rFonts w:ascii="Times New Roman" w:hAnsi="Times New Roman" w:cs="Times New Roman"/>
          <w:sz w:val="28"/>
          <w:szCs w:val="28"/>
        </w:rPr>
        <w:t>,</w:t>
      </w:r>
      <w:r w:rsidR="00EC6720">
        <w:rPr>
          <w:rFonts w:ascii="Times New Roman" w:hAnsi="Times New Roman" w:cs="Times New Roman"/>
          <w:sz w:val="28"/>
          <w:szCs w:val="28"/>
        </w:rPr>
        <w:t xml:space="preserve"> как в целом по составу, так и отдельно по каждой кандидатуре. Совет может упразднить ранее созданные комиссии. П</w:t>
      </w:r>
      <w:r w:rsidR="00784BC7">
        <w:rPr>
          <w:rFonts w:ascii="Times New Roman" w:hAnsi="Times New Roman" w:cs="Times New Roman"/>
          <w:sz w:val="28"/>
          <w:szCs w:val="28"/>
        </w:rPr>
        <w:t>редложения</w:t>
      </w:r>
      <w:r w:rsidR="00EC6720">
        <w:rPr>
          <w:rFonts w:ascii="Times New Roman" w:hAnsi="Times New Roman" w:cs="Times New Roman"/>
          <w:sz w:val="28"/>
          <w:szCs w:val="28"/>
        </w:rPr>
        <w:t xml:space="preserve"> по обновлению своего состава обсуждаются комиссиями и вносятся их председателями на утверждение Совета.</w:t>
      </w:r>
    </w:p>
    <w:p w:rsidR="00EC6720" w:rsidRDefault="00EC6720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В структуре комиссий предусматриваются председатель, заместитель председателя, секретарь, члены комиссии, которые работают в Совете на непостоянной основе.</w:t>
      </w:r>
    </w:p>
    <w:p w:rsidR="00EC6720" w:rsidRDefault="00EC6720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Численный состав комиссии не может быть</w:t>
      </w:r>
      <w:r w:rsidR="0033428E">
        <w:rPr>
          <w:rFonts w:ascii="Times New Roman" w:hAnsi="Times New Roman" w:cs="Times New Roman"/>
          <w:sz w:val="28"/>
          <w:szCs w:val="28"/>
        </w:rPr>
        <w:t xml:space="preserve"> менее трех человек.</w:t>
      </w:r>
    </w:p>
    <w:p w:rsidR="0033428E" w:rsidRDefault="0033428E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Председатель комиссии, заместитель председателя комиссии, секретарь комиссии избираются на заседании комиссии и утверждаются на сессии Совета.</w:t>
      </w:r>
    </w:p>
    <w:p w:rsidR="0033428E" w:rsidRDefault="0033428E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3428E" w:rsidRDefault="0033428E" w:rsidP="00FF43D2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</w:t>
      </w:r>
      <w:r w:rsidR="00060CA5">
        <w:rPr>
          <w:rFonts w:ascii="Times New Roman" w:hAnsi="Times New Roman" w:cs="Times New Roman"/>
          <w:sz w:val="28"/>
          <w:szCs w:val="28"/>
        </w:rPr>
        <w:t>ава 3. Основные функции комиссии</w:t>
      </w:r>
    </w:p>
    <w:p w:rsidR="0033428E" w:rsidRDefault="0033428E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3428E" w:rsidRDefault="0033428E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В Совете образованы следующие комиссии:</w:t>
      </w:r>
    </w:p>
    <w:p w:rsidR="0033428E" w:rsidRDefault="0033428E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по </w:t>
      </w:r>
      <w:r w:rsidR="00442B2F">
        <w:rPr>
          <w:rFonts w:ascii="Times New Roman" w:hAnsi="Times New Roman" w:cs="Times New Roman"/>
          <w:sz w:val="28"/>
          <w:szCs w:val="28"/>
        </w:rPr>
        <w:t xml:space="preserve">земельно-имущественным отношениям, </w:t>
      </w:r>
      <w:r>
        <w:rPr>
          <w:rFonts w:ascii="Times New Roman" w:hAnsi="Times New Roman" w:cs="Times New Roman"/>
          <w:sz w:val="28"/>
          <w:szCs w:val="28"/>
        </w:rPr>
        <w:t>вопросам архитектуры</w:t>
      </w:r>
      <w:r w:rsidR="00442B2F">
        <w:rPr>
          <w:rFonts w:ascii="Times New Roman" w:hAnsi="Times New Roman" w:cs="Times New Roman"/>
          <w:sz w:val="28"/>
          <w:szCs w:val="28"/>
        </w:rPr>
        <w:t xml:space="preserve"> и агропромышленного комплекса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3428E" w:rsidRDefault="0033428E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 экономической</w:t>
      </w:r>
      <w:r w:rsidR="00442B2F">
        <w:rPr>
          <w:rFonts w:ascii="Times New Roman" w:hAnsi="Times New Roman" w:cs="Times New Roman"/>
          <w:sz w:val="28"/>
          <w:szCs w:val="28"/>
        </w:rPr>
        <w:t xml:space="preserve"> политике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42B2F">
        <w:rPr>
          <w:rFonts w:ascii="Times New Roman" w:hAnsi="Times New Roman" w:cs="Times New Roman"/>
          <w:sz w:val="28"/>
          <w:szCs w:val="28"/>
        </w:rPr>
        <w:t>бюджету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442B2F">
        <w:rPr>
          <w:rFonts w:ascii="Times New Roman" w:hAnsi="Times New Roman" w:cs="Times New Roman"/>
          <w:sz w:val="28"/>
          <w:szCs w:val="28"/>
        </w:rPr>
        <w:t xml:space="preserve">вопросам банков, </w:t>
      </w:r>
      <w:r>
        <w:rPr>
          <w:rFonts w:ascii="Times New Roman" w:hAnsi="Times New Roman" w:cs="Times New Roman"/>
          <w:sz w:val="28"/>
          <w:szCs w:val="28"/>
        </w:rPr>
        <w:t>налогов</w:t>
      </w:r>
      <w:r w:rsidR="00442B2F">
        <w:rPr>
          <w:rFonts w:ascii="Times New Roman" w:hAnsi="Times New Roman" w:cs="Times New Roman"/>
          <w:sz w:val="28"/>
          <w:szCs w:val="28"/>
        </w:rPr>
        <w:t>,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A1BE9" w:rsidRDefault="00442B2F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по вопросам строительства, транспорта, связи, жилищного и коммунально-бытового обслуживания населения;</w:t>
      </w:r>
    </w:p>
    <w:p w:rsidR="0033428E" w:rsidRDefault="003A1BE9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3428E">
        <w:rPr>
          <w:rFonts w:ascii="Times New Roman" w:hAnsi="Times New Roman" w:cs="Times New Roman"/>
          <w:sz w:val="28"/>
          <w:szCs w:val="28"/>
        </w:rPr>
        <w:t xml:space="preserve">) по вопросам </w:t>
      </w:r>
      <w:r>
        <w:rPr>
          <w:rFonts w:ascii="Times New Roman" w:hAnsi="Times New Roman" w:cs="Times New Roman"/>
          <w:sz w:val="28"/>
          <w:szCs w:val="28"/>
        </w:rPr>
        <w:t xml:space="preserve">культуры, делам молодежи, </w:t>
      </w:r>
      <w:r w:rsidR="00442B2F">
        <w:rPr>
          <w:rFonts w:ascii="Times New Roman" w:hAnsi="Times New Roman" w:cs="Times New Roman"/>
          <w:sz w:val="28"/>
          <w:szCs w:val="28"/>
        </w:rPr>
        <w:t>спорта, взаимодействия с общественными и политическими объединениями, средствами массовой информации</w:t>
      </w:r>
      <w:r w:rsidR="0033428E">
        <w:rPr>
          <w:rFonts w:ascii="Times New Roman" w:hAnsi="Times New Roman" w:cs="Times New Roman"/>
          <w:sz w:val="28"/>
          <w:szCs w:val="28"/>
        </w:rPr>
        <w:t>;</w:t>
      </w:r>
    </w:p>
    <w:p w:rsidR="0033428E" w:rsidRDefault="003A1BE9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33428E">
        <w:rPr>
          <w:rFonts w:ascii="Times New Roman" w:hAnsi="Times New Roman" w:cs="Times New Roman"/>
          <w:sz w:val="28"/>
          <w:szCs w:val="28"/>
        </w:rPr>
        <w:t xml:space="preserve">) по </w:t>
      </w:r>
      <w:r w:rsidR="0022098C">
        <w:rPr>
          <w:rFonts w:ascii="Times New Roman" w:hAnsi="Times New Roman" w:cs="Times New Roman"/>
          <w:sz w:val="28"/>
          <w:szCs w:val="28"/>
        </w:rPr>
        <w:t xml:space="preserve">вопросам </w:t>
      </w:r>
      <w:r w:rsidR="0033428E">
        <w:rPr>
          <w:rFonts w:ascii="Times New Roman" w:hAnsi="Times New Roman" w:cs="Times New Roman"/>
          <w:sz w:val="28"/>
          <w:szCs w:val="28"/>
        </w:rPr>
        <w:t>ГО</w:t>
      </w:r>
      <w:r w:rsidR="00442B2F">
        <w:rPr>
          <w:rFonts w:ascii="Times New Roman" w:hAnsi="Times New Roman" w:cs="Times New Roman"/>
          <w:sz w:val="28"/>
          <w:szCs w:val="28"/>
        </w:rPr>
        <w:t xml:space="preserve"> и</w:t>
      </w:r>
      <w:r w:rsidR="0033428E">
        <w:rPr>
          <w:rFonts w:ascii="Times New Roman" w:hAnsi="Times New Roman" w:cs="Times New Roman"/>
          <w:sz w:val="28"/>
          <w:szCs w:val="28"/>
        </w:rPr>
        <w:t xml:space="preserve"> ЧС,</w:t>
      </w:r>
      <w:r w:rsidR="00060CA5">
        <w:rPr>
          <w:rFonts w:ascii="Times New Roman" w:hAnsi="Times New Roman" w:cs="Times New Roman"/>
          <w:sz w:val="28"/>
          <w:szCs w:val="28"/>
        </w:rPr>
        <w:t xml:space="preserve"> </w:t>
      </w:r>
      <w:r w:rsidR="0022098C">
        <w:rPr>
          <w:rFonts w:ascii="Times New Roman" w:hAnsi="Times New Roman" w:cs="Times New Roman"/>
          <w:sz w:val="28"/>
          <w:szCs w:val="28"/>
        </w:rPr>
        <w:t>окружающей среды и природных ресурсов, взаимодействия</w:t>
      </w:r>
      <w:r w:rsidR="00442B2F">
        <w:rPr>
          <w:rFonts w:ascii="Times New Roman" w:hAnsi="Times New Roman" w:cs="Times New Roman"/>
          <w:sz w:val="28"/>
          <w:szCs w:val="28"/>
        </w:rPr>
        <w:t xml:space="preserve"> с правоохранительными органами, делам казачества и военным вопросам</w:t>
      </w:r>
      <w:r w:rsidR="00FF43D2">
        <w:rPr>
          <w:rFonts w:ascii="Times New Roman" w:hAnsi="Times New Roman" w:cs="Times New Roman"/>
          <w:sz w:val="28"/>
          <w:szCs w:val="28"/>
        </w:rPr>
        <w:t>.</w:t>
      </w:r>
    </w:p>
    <w:p w:rsidR="009274C5" w:rsidRDefault="009274C5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Функции комиссии </w:t>
      </w:r>
      <w:r w:rsidR="001D1F2F">
        <w:rPr>
          <w:rFonts w:ascii="Times New Roman" w:hAnsi="Times New Roman" w:cs="Times New Roman"/>
          <w:sz w:val="28"/>
          <w:szCs w:val="28"/>
        </w:rPr>
        <w:t>по земельно-имущественным отношениям, вопросам архитектуры и агропромышленного комплекса:</w:t>
      </w:r>
      <w:r w:rsidR="00FF43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предварительная подготовка и рассмотрение вопросов</w:t>
      </w:r>
      <w:r w:rsidR="00060C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1D1F2F">
        <w:rPr>
          <w:rFonts w:ascii="Times New Roman" w:hAnsi="Times New Roman" w:cs="Times New Roman"/>
          <w:sz w:val="28"/>
          <w:szCs w:val="28"/>
        </w:rPr>
        <w:t>земельно-имущественным отношениям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A1BE9">
        <w:rPr>
          <w:rFonts w:ascii="Times New Roman" w:hAnsi="Times New Roman" w:cs="Times New Roman"/>
          <w:sz w:val="28"/>
          <w:szCs w:val="28"/>
        </w:rPr>
        <w:t>архитектур</w:t>
      </w:r>
      <w:r w:rsidR="001D1F2F">
        <w:rPr>
          <w:rFonts w:ascii="Times New Roman" w:hAnsi="Times New Roman" w:cs="Times New Roman"/>
          <w:sz w:val="28"/>
          <w:szCs w:val="28"/>
        </w:rPr>
        <w:t>е и агропромышленному комплексу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1F2F" w:rsidRDefault="009274C5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Функции комиссии </w:t>
      </w:r>
      <w:r w:rsidR="001D1F2F">
        <w:rPr>
          <w:rFonts w:ascii="Times New Roman" w:hAnsi="Times New Roman" w:cs="Times New Roman"/>
          <w:sz w:val="28"/>
          <w:szCs w:val="28"/>
        </w:rPr>
        <w:t>по экономической политике, бюджету и вопросам банков, налогов, малого и среднего предпринимательства:</w:t>
      </w:r>
    </w:p>
    <w:p w:rsidR="009274C5" w:rsidRDefault="009274C5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предварительная подготовка и рассмотрение проектов решений и иных актов, вносимых на рассмотрение Совета по вопросам экономики, бюджета, банков, налогов</w:t>
      </w:r>
      <w:r w:rsidR="001D1F2F">
        <w:rPr>
          <w:rFonts w:ascii="Times New Roman" w:hAnsi="Times New Roman" w:cs="Times New Roman"/>
          <w:sz w:val="28"/>
          <w:szCs w:val="28"/>
        </w:rPr>
        <w:t>,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274C5" w:rsidRDefault="009274C5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осуществление финансового контроля за соблюдением установленного порядка подготовки и рассмотрения проекта местного бюджета;</w:t>
      </w:r>
    </w:p>
    <w:p w:rsidR="009274C5" w:rsidRDefault="009274C5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осуществление финансового контроля за соблюдением установленного порядка управления и распоряжения имуществом, находящимся в собственности </w:t>
      </w:r>
      <w:r w:rsidR="00601BD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74C5" w:rsidRDefault="009274C5" w:rsidP="00FF43D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Функции комиссии по</w:t>
      </w:r>
      <w:r w:rsidR="00060CA5">
        <w:rPr>
          <w:rFonts w:ascii="Times New Roman" w:hAnsi="Times New Roman" w:cs="Times New Roman"/>
          <w:sz w:val="28"/>
          <w:szCs w:val="28"/>
        </w:rPr>
        <w:t xml:space="preserve"> </w:t>
      </w:r>
      <w:r w:rsidR="001D1F2F">
        <w:rPr>
          <w:rFonts w:ascii="Times New Roman" w:hAnsi="Times New Roman" w:cs="Times New Roman"/>
          <w:sz w:val="28"/>
          <w:szCs w:val="28"/>
        </w:rPr>
        <w:t>вопросам строительства, транспорта, связи, жилищного и коммунально-бытового обслуживания населения:</w:t>
      </w:r>
      <w:r w:rsidR="00FF43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предварительная подготовка и рассмотрение проектов решений и иных нормативных правовы</w:t>
      </w:r>
      <w:r w:rsidR="003A1BE9">
        <w:rPr>
          <w:rFonts w:ascii="Times New Roman" w:hAnsi="Times New Roman" w:cs="Times New Roman"/>
          <w:sz w:val="28"/>
          <w:szCs w:val="28"/>
        </w:rPr>
        <w:t xml:space="preserve">х актов, связанных с </w:t>
      </w:r>
      <w:r w:rsidR="001D1F2F">
        <w:rPr>
          <w:rFonts w:ascii="Times New Roman" w:hAnsi="Times New Roman" w:cs="Times New Roman"/>
          <w:sz w:val="28"/>
          <w:szCs w:val="28"/>
        </w:rPr>
        <w:t>вопросами строительства, транспорта, связи, жилищного и коммунального обслуживания населения 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7BE7" w:rsidRDefault="00C97BE7" w:rsidP="00FF43D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Функции комиссии</w:t>
      </w:r>
      <w:r w:rsidR="00601B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вопросам культуры, делам молодежи, спорта, взаимодействия с общественными и политическими объединениями, средствами массовой информации:</w:t>
      </w:r>
      <w:r w:rsidR="00FF43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предварительная подготовка и рассмотрение проектов решений и других нормативных правовых актов, затрагивающих вопросы культуры, молодежи, спорта, общественных и политических объединений, средств массовой информации.</w:t>
      </w:r>
      <w:bookmarkStart w:id="0" w:name="_GoBack"/>
      <w:bookmarkEnd w:id="0"/>
    </w:p>
    <w:p w:rsidR="001D1F2F" w:rsidRDefault="001D1F2F" w:rsidP="00FF43D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</w:t>
      </w:r>
      <w:r w:rsidR="009274C5">
        <w:rPr>
          <w:rFonts w:ascii="Times New Roman" w:hAnsi="Times New Roman" w:cs="Times New Roman"/>
          <w:sz w:val="28"/>
          <w:szCs w:val="28"/>
        </w:rPr>
        <w:t>. Функции</w:t>
      </w:r>
      <w:r w:rsidR="003A50DA">
        <w:rPr>
          <w:rFonts w:ascii="Times New Roman" w:hAnsi="Times New Roman" w:cs="Times New Roman"/>
          <w:sz w:val="28"/>
          <w:szCs w:val="28"/>
        </w:rPr>
        <w:t xml:space="preserve"> комиссии </w:t>
      </w:r>
      <w:r>
        <w:rPr>
          <w:rFonts w:ascii="Times New Roman" w:hAnsi="Times New Roman" w:cs="Times New Roman"/>
          <w:sz w:val="28"/>
          <w:szCs w:val="28"/>
        </w:rPr>
        <w:t>по вопросам ГО и ЧС, окружающей среды и природных ресурсов, взаимодействия с правоохранительными органами, делам казачества и военным вопросам:</w:t>
      </w:r>
      <w:r w:rsidR="00FF43D2">
        <w:rPr>
          <w:rFonts w:ascii="Times New Roman" w:hAnsi="Times New Roman" w:cs="Times New Roman"/>
          <w:sz w:val="28"/>
          <w:szCs w:val="28"/>
        </w:rPr>
        <w:t xml:space="preserve"> </w:t>
      </w:r>
      <w:r w:rsidR="003E19B5">
        <w:rPr>
          <w:rFonts w:ascii="Times New Roman" w:hAnsi="Times New Roman" w:cs="Times New Roman"/>
          <w:sz w:val="28"/>
          <w:szCs w:val="28"/>
        </w:rPr>
        <w:t xml:space="preserve">предварительная подготовка и рассмотрение проектов решений и других нормативных правовых актов, затрагивающих </w:t>
      </w:r>
      <w:r>
        <w:rPr>
          <w:rFonts w:ascii="Times New Roman" w:hAnsi="Times New Roman" w:cs="Times New Roman"/>
          <w:sz w:val="28"/>
          <w:szCs w:val="28"/>
        </w:rPr>
        <w:t>вопросы</w:t>
      </w:r>
      <w:r w:rsidR="00601B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 и ЧС, охраны окружающей среды и природных ресурсов, казачества и военные вопросы</w:t>
      </w:r>
      <w:r w:rsidR="00C97BE7">
        <w:rPr>
          <w:rFonts w:ascii="Times New Roman" w:hAnsi="Times New Roman" w:cs="Times New Roman"/>
          <w:sz w:val="28"/>
          <w:szCs w:val="28"/>
        </w:rPr>
        <w:t>.</w:t>
      </w:r>
    </w:p>
    <w:p w:rsidR="003E19B5" w:rsidRDefault="003E19B5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E19B5" w:rsidRDefault="00060CA5" w:rsidP="00FF43D2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4. Полномочия должностных лиц комиссии</w:t>
      </w:r>
    </w:p>
    <w:p w:rsidR="00305ED6" w:rsidRDefault="00305ED6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05ED6" w:rsidRDefault="00305ED6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Председатель комиссии:</w:t>
      </w:r>
    </w:p>
    <w:p w:rsidR="00305ED6" w:rsidRDefault="00305ED6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созывает и ведет заседания комиссии:</w:t>
      </w:r>
    </w:p>
    <w:p w:rsidR="00305ED6" w:rsidRDefault="00305ED6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определяет пред</w:t>
      </w:r>
      <w:r w:rsidR="00684BA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арительную </w:t>
      </w:r>
      <w:r w:rsidR="00684BA8">
        <w:rPr>
          <w:rFonts w:ascii="Times New Roman" w:hAnsi="Times New Roman" w:cs="Times New Roman"/>
          <w:sz w:val="28"/>
          <w:szCs w:val="28"/>
        </w:rPr>
        <w:t>повестку дня заседания;</w:t>
      </w:r>
    </w:p>
    <w:p w:rsidR="00684BA8" w:rsidRDefault="00684BA8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вносит предложения по плану работы комиссии;</w:t>
      </w:r>
    </w:p>
    <w:p w:rsidR="00684BA8" w:rsidRDefault="00684BA8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организует подготовку необходимых материалов к заседанию;</w:t>
      </w:r>
    </w:p>
    <w:p w:rsidR="00684BA8" w:rsidRDefault="00684BA8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приглашает для участия в заседаниях комиссии представителей органов государственной власти, местного самоуправления, предприятий, учреждений, организаций, общественных объединений;</w:t>
      </w:r>
    </w:p>
    <w:p w:rsidR="00684BA8" w:rsidRDefault="00684BA8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представляет комиссию в отношениях с Советом, органами государственной власти и местного самоуправления, общественными объединениями, средствами массовой информации, предприятиями, учреждениями и гражданами;</w:t>
      </w:r>
    </w:p>
    <w:p w:rsidR="00684BA8" w:rsidRDefault="00684BA8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организует работу членов комиссии, дает им поручения, оказывает содействие в осуществлении ими своих полномочий;</w:t>
      </w:r>
    </w:p>
    <w:p w:rsidR="00684BA8" w:rsidRDefault="00684BA8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з) направляет членам комиссии материалы и документы, связанные с деятельностью комитета (комиссии);</w:t>
      </w:r>
    </w:p>
    <w:p w:rsidR="00684BA8" w:rsidRDefault="00684BA8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 организует работу по исполнению принятых комиссией рекомендаций, информирует комиссию о ходе этой работы;</w:t>
      </w:r>
    </w:p>
    <w:p w:rsidR="00684BA8" w:rsidRDefault="00060CA5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684BA8">
        <w:rPr>
          <w:rFonts w:ascii="Times New Roman" w:hAnsi="Times New Roman" w:cs="Times New Roman"/>
          <w:sz w:val="28"/>
          <w:szCs w:val="28"/>
        </w:rPr>
        <w:t>) исполняет иные полномочия, не противоречащие законодательству.</w:t>
      </w:r>
    </w:p>
    <w:p w:rsidR="00684BA8" w:rsidRDefault="00684BA8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Заместитель председателя комиссии выполняет по поручению председателя отдельные функции, замещает председателя в случае его отсутствия или невозможности осуществления им своих обязанностей.</w:t>
      </w:r>
    </w:p>
    <w:p w:rsidR="00684BA8" w:rsidRDefault="00684BA8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Секретарь комиссии:</w:t>
      </w:r>
    </w:p>
    <w:p w:rsidR="00684BA8" w:rsidRDefault="009E0EDF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организует ведение протокола заседания комиссии и делопроизводство комиссии;</w:t>
      </w:r>
    </w:p>
    <w:p w:rsidR="009E0EDF" w:rsidRDefault="009E0EDF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ведет учет посещения членами комиссии заседаний и выполняемых ими поручений;</w:t>
      </w:r>
    </w:p>
    <w:p w:rsidR="009E0EDF" w:rsidRDefault="009E0EDF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контролирует ход выполнения плана работы комиссии и информирует об этом членов комиссии;</w:t>
      </w:r>
    </w:p>
    <w:p w:rsidR="009E0EDF" w:rsidRDefault="009E0EDF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ведет переписку комиссии;</w:t>
      </w:r>
    </w:p>
    <w:p w:rsidR="009E0EDF" w:rsidRDefault="009E0EDF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определяет место и оповещает членов комиссии о времени очередного заседания;</w:t>
      </w:r>
    </w:p>
    <w:p w:rsidR="009E0EDF" w:rsidRDefault="009E0EDF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выполняет другие поручения председателя комиссии.</w:t>
      </w:r>
    </w:p>
    <w:p w:rsidR="009E0EDF" w:rsidRDefault="009E0EDF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 Член комиссии:</w:t>
      </w:r>
    </w:p>
    <w:p w:rsidR="009E0EDF" w:rsidRDefault="009E0EDF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участвует в деятельности комиссии, выполняет ее поручения;</w:t>
      </w:r>
    </w:p>
    <w:p w:rsidR="009E0EDF" w:rsidRDefault="009E0EDF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может вносить предложения для рассмотрения и участвовать в их подготовке и обсуждении;</w:t>
      </w:r>
    </w:p>
    <w:p w:rsidR="009E0EDF" w:rsidRDefault="009E0EDF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может быть выведен из состава комиссии за систематическое неучастие в работе по предложению комиссии и по решению Совета.</w:t>
      </w:r>
    </w:p>
    <w:p w:rsidR="009E0EDF" w:rsidRDefault="009E0EDF" w:rsidP="00CE51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0EDF" w:rsidRDefault="00060CA5" w:rsidP="00FF43D2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5. Организация работы комиссии</w:t>
      </w:r>
    </w:p>
    <w:p w:rsidR="009E0EDF" w:rsidRDefault="009E0EDF" w:rsidP="009E0ED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9E0EDF" w:rsidRDefault="009E0EDF" w:rsidP="00EB41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</w:t>
      </w:r>
      <w:r w:rsidR="00566355">
        <w:rPr>
          <w:rFonts w:ascii="Times New Roman" w:hAnsi="Times New Roman" w:cs="Times New Roman"/>
          <w:sz w:val="28"/>
          <w:szCs w:val="28"/>
        </w:rPr>
        <w:t>Основной формой работы комиссии является заседание.</w:t>
      </w:r>
      <w:r w:rsidR="00EB419C">
        <w:rPr>
          <w:rFonts w:ascii="Times New Roman" w:hAnsi="Times New Roman" w:cs="Times New Roman"/>
          <w:sz w:val="28"/>
          <w:szCs w:val="28"/>
        </w:rPr>
        <w:t xml:space="preserve"> Заседание комиссии созывается председателем согласно плану работы комиссии, а также по мере необходимости для решения текущих вопросов, но не реже одного раза в месяц.</w:t>
      </w:r>
    </w:p>
    <w:p w:rsidR="00EB419C" w:rsidRDefault="00EB419C" w:rsidP="00EB41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Депутаты, входящие в состав комиссии, обязаны присутствовать на ее заседании.</w:t>
      </w:r>
    </w:p>
    <w:p w:rsidR="00030681" w:rsidRDefault="00EB419C" w:rsidP="00EB41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</w:t>
      </w:r>
      <w:r w:rsidR="00030681">
        <w:rPr>
          <w:rFonts w:ascii="Times New Roman" w:hAnsi="Times New Roman" w:cs="Times New Roman"/>
          <w:sz w:val="28"/>
          <w:szCs w:val="28"/>
        </w:rPr>
        <w:t>Заседание комиссии правомочно, если на нем присутствуют не менее половины состава комиссии. При рассмотрении вопросов, относящихся к ведению двух или нескольких комиссий,  по инициативе комиссии либо по поручению Совета проводятся совместные заседания комиссий. В этом случае заседания ведут председатели этих комиссий по согласованию между собой.</w:t>
      </w:r>
    </w:p>
    <w:p w:rsidR="00EB419C" w:rsidRDefault="00EB419C" w:rsidP="00EB41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подготовки рассматриваемых вопросов и организации депутатских слушаний комитеты могут создавать рабочие группы из числа депутатов Совета, </w:t>
      </w:r>
      <w:r w:rsidR="00601BDE">
        <w:rPr>
          <w:rFonts w:ascii="Times New Roman" w:hAnsi="Times New Roman" w:cs="Times New Roman"/>
          <w:sz w:val="28"/>
          <w:szCs w:val="28"/>
        </w:rPr>
        <w:t>представителей отраслевых (функциональных) органов</w:t>
      </w:r>
      <w:r w:rsidR="00AD1D11">
        <w:rPr>
          <w:rFonts w:ascii="Times New Roman" w:hAnsi="Times New Roman" w:cs="Times New Roman"/>
          <w:sz w:val="28"/>
          <w:szCs w:val="28"/>
        </w:rPr>
        <w:t xml:space="preserve"> </w:t>
      </w:r>
      <w:r w:rsidR="00AD1D11">
        <w:rPr>
          <w:rFonts w:ascii="Times New Roman" w:hAnsi="Times New Roman" w:cs="Times New Roman"/>
          <w:sz w:val="28"/>
          <w:szCs w:val="28"/>
        </w:rPr>
        <w:lastRenderedPageBreak/>
        <w:t>администрации</w:t>
      </w:r>
      <w:r w:rsidR="00601BDE">
        <w:rPr>
          <w:rFonts w:ascii="Times New Roman" w:hAnsi="Times New Roman" w:cs="Times New Roman"/>
          <w:sz w:val="28"/>
          <w:szCs w:val="28"/>
        </w:rPr>
        <w:t xml:space="preserve">, </w:t>
      </w:r>
      <w:r w:rsidR="00060CA5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ругих органов, научных учреждений, а также специалистов и ученых, по согласованию с ними.</w:t>
      </w:r>
    </w:p>
    <w:p w:rsidR="00EB419C" w:rsidRDefault="00EB419C" w:rsidP="00EB41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В проект повестки дня заседания комиссии включаются вопросы, установленные планом работы комиссии, решениями Совета, поручениями председателя Совета, а также вопросы, предложенные членами комиссии.</w:t>
      </w:r>
    </w:p>
    <w:p w:rsidR="00EB419C" w:rsidRDefault="00EB419C" w:rsidP="00EB41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Заседание открывается председателем, в  случае его отсутствия </w:t>
      </w:r>
      <w:r w:rsidR="00290430">
        <w:rPr>
          <w:rFonts w:ascii="Times New Roman" w:hAnsi="Times New Roman" w:cs="Times New Roman"/>
          <w:sz w:val="28"/>
          <w:szCs w:val="28"/>
        </w:rPr>
        <w:t>–заместителем. Председательствующий сообщает число присутствующих членов комиссии и отсутствующих с указанием причин.</w:t>
      </w:r>
    </w:p>
    <w:p w:rsidR="00290430" w:rsidRDefault="00290430" w:rsidP="00EB41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заседаниях комиссии имеют право принимать участие с правом совещательного голоса депутаты Совета, не входящие в состав данной комиссии, а также депутаты </w:t>
      </w:r>
      <w:r w:rsidRPr="00060CA5">
        <w:rPr>
          <w:rFonts w:ascii="Times New Roman" w:hAnsi="Times New Roman" w:cs="Times New Roman"/>
          <w:sz w:val="28"/>
          <w:szCs w:val="28"/>
        </w:rPr>
        <w:t xml:space="preserve">Законодательного Собрания </w:t>
      </w:r>
      <w:r w:rsidR="00601BDE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060CA5">
        <w:rPr>
          <w:rFonts w:ascii="Times New Roman" w:hAnsi="Times New Roman" w:cs="Times New Roman"/>
          <w:sz w:val="28"/>
          <w:szCs w:val="28"/>
        </w:rPr>
        <w:t>.</w:t>
      </w:r>
    </w:p>
    <w:p w:rsidR="00290430" w:rsidRDefault="00290430" w:rsidP="00EB41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 Проект повестки дня и порядок ведения заседания оглашается председательствующим и после обсуждения утверждается.</w:t>
      </w:r>
    </w:p>
    <w:p w:rsidR="00290430" w:rsidRDefault="00290430" w:rsidP="00EB41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Заседания ведутся открыто. Комиссии вправе принять решение о проведении закрытого, а равно выездного или проводимого в иной форме заседания. На открытом заседании комиссии имеют право присутствовать представители средств массовой информации.</w:t>
      </w:r>
    </w:p>
    <w:p w:rsidR="00290430" w:rsidRDefault="00290430" w:rsidP="00EB41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 Порядок подготовки и рассмотрения вопросов устанавливается комиссией.</w:t>
      </w:r>
    </w:p>
    <w:p w:rsidR="00290430" w:rsidRDefault="00290430" w:rsidP="00EB41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5.6. На заседании комиссии ведется протокол, в котором указываются фамилия, имя, отчество и должность присутствующих, перечень обсуждаемых вопросов, фиксируются мнения участников заседания и результаты голосования. Протокол подписывается председателем и секретарем комиссии, а в случае отсутствия председателя – его заместителем. Протоколы совместных заседаний подписываются председателями соответствующих комиссий.</w:t>
      </w:r>
    </w:p>
    <w:p w:rsidR="00290430" w:rsidRDefault="00290430" w:rsidP="00EB41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Протоколы хранятся в комиссии в течение всего срока полномочий депутатов Совета.</w:t>
      </w:r>
    </w:p>
    <w:p w:rsidR="00290430" w:rsidRDefault="00290430" w:rsidP="00EB41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истечении срока полномочий депутатов Совета первые экземпляры протоколов комиссий оформляются в установленном порядке и предоставляются для сдачи в архив на хранение.</w:t>
      </w:r>
    </w:p>
    <w:p w:rsidR="00030681" w:rsidRDefault="00290430" w:rsidP="00EB41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5D724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30681">
        <w:rPr>
          <w:rFonts w:ascii="Times New Roman" w:hAnsi="Times New Roman" w:cs="Times New Roman"/>
          <w:sz w:val="28"/>
          <w:szCs w:val="28"/>
        </w:rPr>
        <w:t xml:space="preserve">Комиссия принимает свои решения большинством голосов от присутствующих на заседании членов комиссии. На совместных заседаниях решения принимаются большинством голосов от </w:t>
      </w:r>
      <w:r w:rsidR="00CF2FB2">
        <w:rPr>
          <w:rFonts w:ascii="Times New Roman" w:hAnsi="Times New Roman" w:cs="Times New Roman"/>
          <w:sz w:val="28"/>
          <w:szCs w:val="28"/>
        </w:rPr>
        <w:t xml:space="preserve">присутствующих на заседании </w:t>
      </w:r>
      <w:r w:rsidR="00030681">
        <w:rPr>
          <w:rFonts w:ascii="Times New Roman" w:hAnsi="Times New Roman" w:cs="Times New Roman"/>
          <w:sz w:val="28"/>
          <w:szCs w:val="28"/>
        </w:rPr>
        <w:t>комиссии при наличии кворума в каждой комиссии.</w:t>
      </w:r>
    </w:p>
    <w:p w:rsidR="00290430" w:rsidRDefault="00030681" w:rsidP="00EB41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5.8. </w:t>
      </w:r>
      <w:r w:rsidR="00290430">
        <w:rPr>
          <w:rFonts w:ascii="Times New Roman" w:hAnsi="Times New Roman" w:cs="Times New Roman"/>
          <w:sz w:val="28"/>
          <w:szCs w:val="28"/>
        </w:rPr>
        <w:t>По вопросам своего ведения комиссия дает заключения к проектам решений Совета после их предварительного обсуждения</w:t>
      </w:r>
      <w:r w:rsidR="00095DD5">
        <w:rPr>
          <w:rFonts w:ascii="Times New Roman" w:hAnsi="Times New Roman" w:cs="Times New Roman"/>
          <w:sz w:val="28"/>
          <w:szCs w:val="28"/>
        </w:rPr>
        <w:t>.</w:t>
      </w:r>
    </w:p>
    <w:p w:rsidR="00095DD5" w:rsidRDefault="00095DD5" w:rsidP="00EB41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 и решения комиссии подписываются председателем, а совместно принятые решения – всеми председателями соответствующих комиссий.</w:t>
      </w:r>
    </w:p>
    <w:p w:rsidR="00095DD5" w:rsidRDefault="00095DD5" w:rsidP="00EB41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ходом выполнения принимаемых комиссией решений осуществляется исполнителем, указанным в решении, или председателем комиссии, а также по его поручению членами комиссии. Срок контроля </w:t>
      </w:r>
      <w:r>
        <w:rPr>
          <w:rFonts w:ascii="Times New Roman" w:hAnsi="Times New Roman" w:cs="Times New Roman"/>
          <w:sz w:val="28"/>
          <w:szCs w:val="28"/>
        </w:rPr>
        <w:lastRenderedPageBreak/>
        <w:t>принимаемых решений определяется самой комиссией. Решение о снятии или продлении контроля принимает председатель комиссии.</w:t>
      </w:r>
    </w:p>
    <w:p w:rsidR="00095DD5" w:rsidRDefault="00095DD5" w:rsidP="00EB41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03068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Комиссия в своей деятельности руководствуется настоящим положением и на его основе может разработать и вносить на утверждение Совета положение о конкретной комиссии.</w:t>
      </w:r>
    </w:p>
    <w:p w:rsidR="00054E70" w:rsidRDefault="00054E70" w:rsidP="00EB41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4E70" w:rsidRDefault="00054E70" w:rsidP="00EB41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A50DA" w:rsidRDefault="003A50DA" w:rsidP="00095D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0CA5" w:rsidRDefault="00095DD5" w:rsidP="00095DD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060CA5" w:rsidRDefault="00060CA5" w:rsidP="00095DD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3A50DA">
        <w:rPr>
          <w:rFonts w:ascii="Times New Roman" w:hAnsi="Times New Roman" w:cs="Times New Roman"/>
          <w:sz w:val="28"/>
          <w:szCs w:val="28"/>
        </w:rPr>
        <w:t>имашевского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50DA">
        <w:rPr>
          <w:rFonts w:ascii="Times New Roman" w:hAnsi="Times New Roman" w:cs="Times New Roman"/>
          <w:sz w:val="28"/>
          <w:szCs w:val="28"/>
        </w:rPr>
        <w:t xml:space="preserve">городского </w:t>
      </w:r>
    </w:p>
    <w:p w:rsidR="0032215B" w:rsidRDefault="003A50DA" w:rsidP="00095DD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</w:t>
      </w:r>
      <w:r w:rsidR="00CA05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Тимашевского</w:t>
      </w:r>
      <w:r w:rsidR="00095DD5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95DD5">
        <w:rPr>
          <w:rFonts w:ascii="Times New Roman" w:hAnsi="Times New Roman" w:cs="Times New Roman"/>
          <w:sz w:val="28"/>
          <w:szCs w:val="28"/>
        </w:rPr>
        <w:tab/>
      </w:r>
      <w:r w:rsidR="00095DD5">
        <w:rPr>
          <w:rFonts w:ascii="Times New Roman" w:hAnsi="Times New Roman" w:cs="Times New Roman"/>
          <w:sz w:val="28"/>
          <w:szCs w:val="28"/>
        </w:rPr>
        <w:tab/>
      </w:r>
      <w:r w:rsidR="00060CA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F43D2">
        <w:rPr>
          <w:rFonts w:ascii="Times New Roman" w:hAnsi="Times New Roman" w:cs="Times New Roman"/>
          <w:sz w:val="28"/>
          <w:szCs w:val="28"/>
        </w:rPr>
        <w:t xml:space="preserve">                             С</w:t>
      </w:r>
      <w:r>
        <w:rPr>
          <w:rFonts w:ascii="Times New Roman" w:hAnsi="Times New Roman" w:cs="Times New Roman"/>
          <w:sz w:val="28"/>
          <w:szCs w:val="28"/>
        </w:rPr>
        <w:t xml:space="preserve">.Г. </w:t>
      </w:r>
      <w:r w:rsidR="00054E70">
        <w:rPr>
          <w:rFonts w:ascii="Times New Roman" w:hAnsi="Times New Roman" w:cs="Times New Roman"/>
          <w:sz w:val="28"/>
          <w:szCs w:val="28"/>
        </w:rPr>
        <w:t>Качанов</w:t>
      </w:r>
    </w:p>
    <w:p w:rsidR="0032215B" w:rsidRPr="00CE5191" w:rsidRDefault="0032215B" w:rsidP="00095DD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2215B" w:rsidRPr="00CE5191" w:rsidSect="0009677E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7DAC" w:rsidRDefault="00DB7DAC" w:rsidP="0009677E">
      <w:r>
        <w:separator/>
      </w:r>
    </w:p>
  </w:endnote>
  <w:endnote w:type="continuationSeparator" w:id="1">
    <w:p w:rsidR="00DB7DAC" w:rsidRDefault="00DB7DAC" w:rsidP="00096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7DAC" w:rsidRDefault="00DB7DAC" w:rsidP="0009677E">
      <w:r>
        <w:separator/>
      </w:r>
    </w:p>
  </w:footnote>
  <w:footnote w:type="continuationSeparator" w:id="1">
    <w:p w:rsidR="00DB7DAC" w:rsidRDefault="00DB7DAC" w:rsidP="000967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72028"/>
      <w:docPartObj>
        <w:docPartGallery w:val="Page Numbers (Top of Page)"/>
        <w:docPartUnique/>
      </w:docPartObj>
    </w:sdtPr>
    <w:sdtContent>
      <w:p w:rsidR="0009677E" w:rsidRDefault="003F2C4D">
        <w:pPr>
          <w:pStyle w:val="a6"/>
          <w:jc w:val="center"/>
        </w:pPr>
        <w:fldSimple w:instr=" PAGE   \* MERGEFORMAT ">
          <w:r w:rsidR="00CF2FB2">
            <w:rPr>
              <w:noProof/>
            </w:rPr>
            <w:t>4</w:t>
          </w:r>
        </w:fldSimple>
      </w:p>
    </w:sdtContent>
  </w:sdt>
  <w:p w:rsidR="0009677E" w:rsidRDefault="0009677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B918A5"/>
    <w:multiLevelType w:val="multilevel"/>
    <w:tmpl w:val="511AA4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5191"/>
    <w:rsid w:val="00030681"/>
    <w:rsid w:val="00054E70"/>
    <w:rsid w:val="00060CA5"/>
    <w:rsid w:val="00076573"/>
    <w:rsid w:val="00095DD5"/>
    <w:rsid w:val="0009677E"/>
    <w:rsid w:val="000A2D2D"/>
    <w:rsid w:val="00141295"/>
    <w:rsid w:val="00192EBD"/>
    <w:rsid w:val="001D1F2F"/>
    <w:rsid w:val="0022098C"/>
    <w:rsid w:val="00290430"/>
    <w:rsid w:val="002D0CDA"/>
    <w:rsid w:val="00305ED6"/>
    <w:rsid w:val="0032215B"/>
    <w:rsid w:val="0033428E"/>
    <w:rsid w:val="003435CB"/>
    <w:rsid w:val="003A1BE9"/>
    <w:rsid w:val="003A50DA"/>
    <w:rsid w:val="003E19B5"/>
    <w:rsid w:val="003F2C4D"/>
    <w:rsid w:val="00442B2F"/>
    <w:rsid w:val="00566355"/>
    <w:rsid w:val="005D7244"/>
    <w:rsid w:val="00601BDE"/>
    <w:rsid w:val="00625819"/>
    <w:rsid w:val="00684BA8"/>
    <w:rsid w:val="006C6125"/>
    <w:rsid w:val="006C647B"/>
    <w:rsid w:val="007132D6"/>
    <w:rsid w:val="00784BC7"/>
    <w:rsid w:val="007D1645"/>
    <w:rsid w:val="007D2218"/>
    <w:rsid w:val="008D1BE5"/>
    <w:rsid w:val="009274C5"/>
    <w:rsid w:val="009E0EDF"/>
    <w:rsid w:val="00A001F2"/>
    <w:rsid w:val="00AD1D11"/>
    <w:rsid w:val="00B10779"/>
    <w:rsid w:val="00B255FB"/>
    <w:rsid w:val="00B73181"/>
    <w:rsid w:val="00C6264A"/>
    <w:rsid w:val="00C97BE7"/>
    <w:rsid w:val="00CA0595"/>
    <w:rsid w:val="00CE5191"/>
    <w:rsid w:val="00CF2FB2"/>
    <w:rsid w:val="00DB7DAC"/>
    <w:rsid w:val="00DC3B60"/>
    <w:rsid w:val="00DE294C"/>
    <w:rsid w:val="00E6084B"/>
    <w:rsid w:val="00E8633B"/>
    <w:rsid w:val="00EB419C"/>
    <w:rsid w:val="00EC6720"/>
    <w:rsid w:val="00F347ED"/>
    <w:rsid w:val="00FF3EEB"/>
    <w:rsid w:val="00FF43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519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863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633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9677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9677E"/>
  </w:style>
  <w:style w:type="paragraph" w:styleId="a8">
    <w:name w:val="footer"/>
    <w:basedOn w:val="a"/>
    <w:link w:val="a9"/>
    <w:uiPriority w:val="99"/>
    <w:semiHidden/>
    <w:unhideWhenUsed/>
    <w:rsid w:val="0009677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967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53940-CC44-4D7B-A770-5E0D02191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2001</Words>
  <Characters>11408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Irina</cp:lastModifiedBy>
  <cp:revision>32</cp:revision>
  <cp:lastPrinted>2019-09-24T05:18:00Z</cp:lastPrinted>
  <dcterms:created xsi:type="dcterms:W3CDTF">2017-07-06T13:51:00Z</dcterms:created>
  <dcterms:modified xsi:type="dcterms:W3CDTF">2019-09-24T05:22:00Z</dcterms:modified>
</cp:coreProperties>
</file>